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B147" w14:textId="77777777" w:rsidR="000F1FB1" w:rsidRDefault="000F1FB1" w:rsidP="000F1FB1">
      <w:pPr>
        <w:pStyle w:val="Akapitzlist"/>
        <w:spacing w:after="0" w:line="240" w:lineRule="auto"/>
        <w:ind w:left="0"/>
        <w:jc w:val="both"/>
        <w:rPr>
          <w:rFonts w:ascii="Comic Sans MS" w:eastAsia="Times New Roman" w:hAnsi="Comic Sans MS" w:cs="Arial"/>
          <w:b/>
          <w:sz w:val="28"/>
          <w:szCs w:val="28"/>
          <w:lang w:eastAsia="pl-PL"/>
        </w:rPr>
      </w:pPr>
      <w:r>
        <w:rPr>
          <w:rFonts w:ascii="Comic Sans MS" w:eastAsia="Times New Roman" w:hAnsi="Comic Sans MS" w:cs="Arial"/>
          <w:b/>
          <w:sz w:val="28"/>
          <w:szCs w:val="28"/>
          <w:lang w:eastAsia="pl-PL"/>
        </w:rPr>
        <w:t>V. Harmonogram działań edukacyjnych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429"/>
        <w:gridCol w:w="2636"/>
        <w:gridCol w:w="10"/>
        <w:gridCol w:w="3192"/>
      </w:tblGrid>
      <w:tr w:rsidR="000F1FB1" w14:paraId="55F6649A" w14:textId="77777777" w:rsidTr="000F1FB1">
        <w:trPr>
          <w:trHeight w:val="30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1DC5B0" w14:textId="77777777" w:rsidR="000F1FB1" w:rsidRDefault="000F1FB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Moduł tematyczny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E35C30F" w14:textId="77777777" w:rsidR="000F1FB1" w:rsidRDefault="000F1FB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Termin realizacji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F88F349" w14:textId="77777777" w:rsidR="000F1FB1" w:rsidRDefault="000F1FB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Rodzaj zajęć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3EA1361" w14:textId="77777777" w:rsidR="000F1FB1" w:rsidRDefault="000F1FB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Temat zajęć</w:t>
            </w:r>
          </w:p>
        </w:tc>
      </w:tr>
      <w:tr w:rsidR="000F1FB1" w14:paraId="4C291ABF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4527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14"/>
                <w:szCs w:val="14"/>
                <w:lang w:eastAsia="pl-PL"/>
              </w:rPr>
              <w:t>„DBAMY O WODĘ- CHRONIMY PRZYRODĘ</w:t>
            </w:r>
            <w:r>
              <w:rPr>
                <w:rFonts w:ascii="Comic Sans MS" w:eastAsia="Times New Roman" w:hAnsi="Comic Sans MS" w:cs="Arial"/>
                <w:color w:val="00B050"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prawidłowa eksploatacja wody”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E7D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Wrzesień 2020 r.-</w:t>
            </w:r>
          </w:p>
          <w:p w14:paraId="7BDF35C4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czerwiec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A5A7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Praca dla środowiska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BE79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 xml:space="preserve">„Zbieramy deszczówkę”- </w:t>
            </w:r>
            <w:r>
              <w:rPr>
                <w:rFonts w:ascii="Comic Sans MS" w:hAnsi="Comic Sans MS" w:cs="Calibri"/>
                <w:sz w:val="14"/>
                <w:szCs w:val="14"/>
              </w:rPr>
              <w:t>zbieranie wody deszczowej do podlewania roślin</w:t>
            </w:r>
          </w:p>
        </w:tc>
      </w:tr>
      <w:tr w:rsidR="000F1FB1" w14:paraId="0643E89B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F5B7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2"/>
                <w:szCs w:val="12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2"/>
                <w:szCs w:val="12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2"/>
                <w:szCs w:val="12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4FA3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Wrzesień 2020 r.-</w:t>
            </w:r>
          </w:p>
          <w:p w14:paraId="31C9F81B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czerwiec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001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Praktyka i działanie/ obserwacje przyrodnicze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6B6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„Żółw- poznajmy go bliżej”</w:t>
            </w:r>
            <w:r>
              <w:rPr>
                <w:rFonts w:ascii="Comic Sans MS" w:hAnsi="Comic Sans MS" w:cs="Calibri"/>
                <w:sz w:val="14"/>
                <w:szCs w:val="14"/>
              </w:rPr>
              <w:t>- hodowla żółwia wodnego</w:t>
            </w:r>
          </w:p>
        </w:tc>
      </w:tr>
      <w:tr w:rsidR="000F1FB1" w14:paraId="1B43630B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688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14"/>
                <w:szCs w:val="14"/>
                <w:lang w:eastAsia="pl-PL"/>
              </w:rPr>
              <w:t>„DBAMY O WODĘ- CHRONIMY PRZYRODĘ</w:t>
            </w:r>
            <w:r>
              <w:rPr>
                <w:rFonts w:ascii="Comic Sans MS" w:eastAsia="Times New Roman" w:hAnsi="Comic Sans MS" w:cs="Arial"/>
                <w:color w:val="00B050"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prawidłowa eksploatacja wody”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F065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Wrzesień 2020 r.-</w:t>
            </w:r>
          </w:p>
          <w:p w14:paraId="34E24F99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czerwiec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72A0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Praca dla środowiska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605B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 xml:space="preserve">„Przedszkolna hodowla roślin”- </w:t>
            </w:r>
            <w:r>
              <w:rPr>
                <w:rFonts w:ascii="Comic Sans MS" w:hAnsi="Comic Sans MS" w:cs="Calibri"/>
                <w:sz w:val="14"/>
                <w:szCs w:val="14"/>
              </w:rPr>
              <w:t>hodowanie roślin w grupach z wykorzystaniem deszczówki do podlewania</w:t>
            </w:r>
          </w:p>
        </w:tc>
      </w:tr>
      <w:tr w:rsidR="000F1FB1" w14:paraId="477683CE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6AA0" w14:textId="77777777" w:rsidR="000F1FB1" w:rsidRDefault="000F1FB1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</w:pPr>
            <w:r>
              <w:rPr>
                <w:rFonts w:ascii="Comic Sans MS" w:hAnsi="Comic Sans MS" w:cs="Arial"/>
                <w:b/>
                <w:color w:val="FFC000"/>
                <w:sz w:val="14"/>
                <w:szCs w:val="14"/>
              </w:rPr>
              <w:t>„</w:t>
            </w:r>
            <w:r>
              <w:rPr>
                <w:rFonts w:ascii="Comic Sans MS" w:eastAsia="Times New Roman" w:hAnsi="Comic Sans MS" w:cs="Arial"/>
                <w:b/>
                <w:color w:val="FFC000"/>
                <w:sz w:val="14"/>
                <w:szCs w:val="14"/>
                <w:lang w:eastAsia="pl-PL"/>
              </w:rPr>
              <w:t>DZIĘKI WODZIE ŻYJEMY- LEPIEJ SIĘ CZUJEMY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znaczenie wody w życiu człowieka</w:t>
            </w:r>
            <w:r>
              <w:rPr>
                <w:rFonts w:ascii="Comic Sans MS" w:hAnsi="Comic Sans MS" w:cs="Arial"/>
                <w:sz w:val="14"/>
                <w:szCs w:val="14"/>
              </w:rPr>
              <w:t>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367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Wrzesień 2020 r.-</w:t>
            </w:r>
          </w:p>
          <w:p w14:paraId="67156CB8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czerwiec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3BC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Praktyka i działanie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48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„Zamiast coli każdy przedszkolak wodę woli”</w:t>
            </w:r>
            <w:r>
              <w:rPr>
                <w:rFonts w:ascii="Comic Sans MS" w:hAnsi="Comic Sans MS" w:cs="Calibri"/>
                <w:sz w:val="14"/>
                <w:szCs w:val="14"/>
              </w:rPr>
              <w:t>- picie wody w przedszkolu na drugie śniadanie</w:t>
            </w:r>
          </w:p>
        </w:tc>
      </w:tr>
      <w:tr w:rsidR="000F1FB1" w14:paraId="38FEDE01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5838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4"/>
                <w:szCs w:val="14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22C7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Wrzesień 2020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FC3E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Zajęcia dydaktyczne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A918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 xml:space="preserve">„Od ślimaczka do szczupaczka”- </w:t>
            </w:r>
            <w:r>
              <w:rPr>
                <w:rFonts w:ascii="Comic Sans MS" w:hAnsi="Comic Sans MS" w:cs="Calibri"/>
                <w:sz w:val="14"/>
                <w:szCs w:val="14"/>
              </w:rPr>
              <w:t>mieszkańcy rzek</w:t>
            </w:r>
          </w:p>
        </w:tc>
      </w:tr>
      <w:tr w:rsidR="000F1FB1" w14:paraId="6C230258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8F80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14"/>
                <w:szCs w:val="14"/>
                <w:lang w:eastAsia="pl-PL"/>
              </w:rPr>
              <w:t>„DBAMY O WODĘ- CHRONIMY PRZYRODĘ</w:t>
            </w:r>
            <w:r>
              <w:rPr>
                <w:rFonts w:ascii="Comic Sans MS" w:eastAsia="Times New Roman" w:hAnsi="Comic Sans MS" w:cs="Arial"/>
                <w:color w:val="00B050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prawidłowa eksploatacja wody”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1B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Wrzesień 2020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1AD6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Zajęcia dydaktyczne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D2E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„Kodeks 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Aquaprzedszkolaka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 xml:space="preserve">”- </w:t>
            </w:r>
            <w:r>
              <w:rPr>
                <w:rFonts w:ascii="Comic Sans MS" w:hAnsi="Comic Sans MS"/>
                <w:sz w:val="14"/>
                <w:szCs w:val="14"/>
              </w:rPr>
              <w:t xml:space="preserve">stworzenie w grupach zasad dbania o wodę </w:t>
            </w:r>
          </w:p>
        </w:tc>
      </w:tr>
      <w:tr w:rsidR="000F1FB1" w14:paraId="083AA839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D27F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color w:val="FFC000"/>
                <w:sz w:val="14"/>
                <w:szCs w:val="14"/>
              </w:rPr>
              <w:t>„</w:t>
            </w:r>
            <w:r>
              <w:rPr>
                <w:rFonts w:ascii="Comic Sans MS" w:eastAsia="Times New Roman" w:hAnsi="Comic Sans MS" w:cs="Arial"/>
                <w:b/>
                <w:color w:val="FFC000"/>
                <w:sz w:val="14"/>
                <w:szCs w:val="14"/>
                <w:lang w:eastAsia="pl-PL"/>
              </w:rPr>
              <w:t>DZIĘKI WODZIE ŻYJEMY- LEPIEJ SIĘ CZUJEMY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znaczenie wody w życiu człowieka</w:t>
            </w:r>
            <w:r>
              <w:rPr>
                <w:rFonts w:ascii="Comic Sans MS" w:hAnsi="Comic Sans MS" w:cs="Arial"/>
                <w:sz w:val="14"/>
                <w:szCs w:val="14"/>
              </w:rPr>
              <w:t>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49A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Październik 2020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0FD8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Wycieczka dydaktyczna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9847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„Skąd mamy wodę do picia?”</w:t>
            </w:r>
            <w:r>
              <w:rPr>
                <w:rFonts w:ascii="Comic Sans MS" w:hAnsi="Comic Sans MS" w:cs="Calibri"/>
                <w:sz w:val="14"/>
                <w:szCs w:val="14"/>
              </w:rPr>
              <w:t>- wycieczka do 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Stacji Uzdatniania Wody „</w:t>
            </w:r>
            <w:proofErr w:type="spellStart"/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Szczekanica</w:t>
            </w:r>
            <w:proofErr w:type="spellEnd"/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” w Piotrkowie Trybunalskim</w:t>
            </w:r>
          </w:p>
        </w:tc>
      </w:tr>
      <w:tr w:rsidR="000F1FB1" w14:paraId="12CA096C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0AC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color w:val="FFC000"/>
                <w:sz w:val="14"/>
                <w:szCs w:val="14"/>
              </w:rPr>
              <w:t>„</w:t>
            </w:r>
            <w:r>
              <w:rPr>
                <w:rFonts w:ascii="Comic Sans MS" w:eastAsia="Times New Roman" w:hAnsi="Comic Sans MS" w:cs="Arial"/>
                <w:b/>
                <w:color w:val="FFC000"/>
                <w:sz w:val="14"/>
                <w:szCs w:val="14"/>
                <w:lang w:eastAsia="pl-PL"/>
              </w:rPr>
              <w:t>DZIĘKI WODZIE ŻYJEMY- LEPIEJ SIĘ CZUJEMY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znaczenie wody w życiu człowieka</w:t>
            </w:r>
            <w:r>
              <w:rPr>
                <w:rFonts w:ascii="Comic Sans MS" w:hAnsi="Comic Sans MS" w:cs="Arial"/>
                <w:sz w:val="14"/>
                <w:szCs w:val="14"/>
              </w:rPr>
              <w:t>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8A4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Listopad 2020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378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Spotkanie edukacyjne</w:t>
            </w:r>
          </w:p>
          <w:p w14:paraId="0A202EE9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4BBB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„Chcesz być zdrowy, młody – nie stroń nigdy od wody”</w:t>
            </w:r>
            <w:r>
              <w:rPr>
                <w:rFonts w:ascii="Comic Sans MS" w:hAnsi="Comic Sans MS"/>
                <w:sz w:val="14"/>
                <w:szCs w:val="14"/>
              </w:rPr>
              <w:t>- spotkanie z dietetykiem</w:t>
            </w:r>
          </w:p>
        </w:tc>
      </w:tr>
      <w:tr w:rsidR="000F1FB1" w14:paraId="7954FD8F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2875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4"/>
                <w:szCs w:val="14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017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Grudzień 2020 r.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BA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Spotkanie edukacyjne</w:t>
            </w:r>
          </w:p>
          <w:p w14:paraId="3469542F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5DF9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„20 XII- Dzień Ryby”</w:t>
            </w:r>
            <w:r>
              <w:rPr>
                <w:rFonts w:ascii="Comic Sans MS" w:hAnsi="Comic Sans MS" w:cs="Calibri"/>
                <w:sz w:val="14"/>
                <w:szCs w:val="14"/>
              </w:rPr>
              <w:t>- spotkanie z wędkarzem, mieszkańcy stawów i jezior</w:t>
            </w:r>
          </w:p>
        </w:tc>
      </w:tr>
      <w:tr w:rsidR="000F1FB1" w14:paraId="7F5B20D2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A90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14"/>
                <w:szCs w:val="14"/>
                <w:lang w:eastAsia="pl-PL"/>
              </w:rPr>
              <w:t>„DBAMY O WODĘ- CHRONIMY PRZYRODĘ</w:t>
            </w:r>
            <w:r>
              <w:rPr>
                <w:rFonts w:ascii="Comic Sans MS" w:eastAsia="Times New Roman" w:hAnsi="Comic Sans MS" w:cs="Arial"/>
                <w:color w:val="00B050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prawidłowa eksploatacja wody”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AA4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Styczeń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27BB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Rodzinny konkurs plastyczny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2F31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„Oszczędzam wodę”</w:t>
            </w:r>
            <w:r>
              <w:rPr>
                <w:rFonts w:ascii="Comic Sans MS" w:hAnsi="Comic Sans MS" w:cs="Calibri"/>
                <w:sz w:val="14"/>
                <w:szCs w:val="14"/>
              </w:rPr>
              <w:t>- projekt znaczka strażnika dbania o wodę</w:t>
            </w:r>
          </w:p>
        </w:tc>
      </w:tr>
      <w:tr w:rsidR="000F1FB1" w14:paraId="67CA038D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1711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14"/>
                <w:szCs w:val="14"/>
                <w:lang w:eastAsia="pl-PL"/>
              </w:rPr>
              <w:t>„DBAMY O WODĘ- CHRONIMY PRZYRODĘ</w:t>
            </w:r>
            <w:r>
              <w:rPr>
                <w:rFonts w:ascii="Comic Sans MS" w:eastAsia="Times New Roman" w:hAnsi="Comic Sans MS" w:cs="Arial"/>
                <w:color w:val="00B050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prawidłowa eksploatacja wody”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CDE7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Luty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F1E2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Warsztaty ekologiczne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236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„Woda niezbędna do życia- ślad wody czyli ile naprawdę wody zużywamy? Ochrona wody”-</w:t>
            </w:r>
            <w:r>
              <w:rPr>
                <w:rFonts w:ascii="Comic Sans MS" w:hAnsi="Comic Sans MS" w:cs="Calibri"/>
                <w:sz w:val="14"/>
                <w:szCs w:val="14"/>
              </w:rPr>
              <w:t xml:space="preserve"> edukatorzy „Świata przygód” z Łodzi</w:t>
            </w:r>
          </w:p>
        </w:tc>
      </w:tr>
      <w:tr w:rsidR="000F1FB1" w14:paraId="06B9ED2C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26E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4"/>
                <w:szCs w:val="14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899D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Marzec 2021 r.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3C34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Zajęcia dydaktyczne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6D83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„17 III- Dzień Morza”</w:t>
            </w:r>
            <w:r>
              <w:rPr>
                <w:rFonts w:ascii="Comic Sans MS" w:hAnsi="Comic Sans MS" w:cs="Calibri"/>
                <w:sz w:val="14"/>
                <w:szCs w:val="14"/>
              </w:rPr>
              <w:t>- tajemnice fauny i flory morza</w:t>
            </w:r>
          </w:p>
        </w:tc>
      </w:tr>
      <w:tr w:rsidR="000F1FB1" w14:paraId="5E14B3DD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5567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14"/>
                <w:szCs w:val="14"/>
                <w:lang w:eastAsia="pl-PL"/>
              </w:rPr>
              <w:t>„DBAMY O WODĘ- CHRONIMY PRZYRODĘ</w:t>
            </w:r>
            <w:r>
              <w:rPr>
                <w:rFonts w:ascii="Comic Sans MS" w:eastAsia="Times New Roman" w:hAnsi="Comic Sans MS" w:cs="Arial"/>
                <w:color w:val="00B050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prawidłowa eksploatacja wody”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0E89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Kwiecień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6780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Wycieczka dydaktyczna/ Warsztaty ekologiczne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6925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>„Czysta woda”</w:t>
            </w:r>
            <w:r>
              <w:rPr>
                <w:rFonts w:ascii="Comic Sans MS" w:hAnsi="Comic Sans MS" w:cs="Calibri"/>
                <w:sz w:val="14"/>
                <w:szCs w:val="14"/>
              </w:rPr>
              <w:t>- wycieczka do Muzeum Kanału „Dętka” w Łodzi oraz warsztaty w Centrum Nauki „</w:t>
            </w:r>
            <w:proofErr w:type="spellStart"/>
            <w:r>
              <w:rPr>
                <w:rFonts w:ascii="Comic Sans MS" w:hAnsi="Comic Sans MS" w:cs="Calibri"/>
                <w:sz w:val="14"/>
                <w:szCs w:val="14"/>
              </w:rPr>
              <w:t>Eksperymentarium</w:t>
            </w:r>
            <w:proofErr w:type="spellEnd"/>
            <w:r>
              <w:rPr>
                <w:rFonts w:ascii="Comic Sans MS" w:hAnsi="Comic Sans MS" w:cs="Calibri"/>
                <w:sz w:val="14"/>
                <w:szCs w:val="14"/>
              </w:rPr>
              <w:t>” w Łodzi</w:t>
            </w:r>
          </w:p>
        </w:tc>
      </w:tr>
      <w:tr w:rsidR="000F1FB1" w14:paraId="53D19579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1633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4"/>
                <w:szCs w:val="14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9878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Kwiecień 2021 r.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353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Wycieczka dydaktyczna/terenowe obserwacje przyrodnicze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B5AD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 w:cs="Calibri"/>
                <w:b/>
                <w:sz w:val="14"/>
                <w:szCs w:val="14"/>
              </w:rPr>
            </w:pPr>
            <w:r>
              <w:rPr>
                <w:rFonts w:ascii="Comic Sans MS" w:hAnsi="Comic Sans MS" w:cs="Calibri"/>
                <w:b/>
                <w:sz w:val="14"/>
                <w:szCs w:val="14"/>
              </w:rPr>
              <w:t xml:space="preserve">„Mali badacze ruszają nad wodę”- </w:t>
            </w:r>
            <w:r>
              <w:rPr>
                <w:rFonts w:ascii="Comic Sans MS" w:hAnsi="Comic Sans MS" w:cs="Calibri"/>
                <w:sz w:val="14"/>
                <w:szCs w:val="14"/>
              </w:rPr>
              <w:t>wycieczka nad rzekę Łupię (Arkadia pod Łowiczem)</w:t>
            </w:r>
          </w:p>
        </w:tc>
      </w:tr>
      <w:tr w:rsidR="000F1FB1" w14:paraId="491BE9BA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24D1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color w:val="FFC000"/>
                <w:sz w:val="14"/>
                <w:szCs w:val="14"/>
              </w:rPr>
              <w:t>„</w:t>
            </w:r>
            <w:r>
              <w:rPr>
                <w:rFonts w:ascii="Comic Sans MS" w:eastAsia="Times New Roman" w:hAnsi="Comic Sans MS" w:cs="Arial"/>
                <w:b/>
                <w:color w:val="FFC000"/>
                <w:sz w:val="14"/>
                <w:szCs w:val="14"/>
                <w:lang w:eastAsia="pl-PL"/>
              </w:rPr>
              <w:t>DZIĘKI WODZIE ŻYJEMY- LEPIEJ SIĘ CZUJEMY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>znaczenie wody w życiu człowieka</w:t>
            </w:r>
            <w:r>
              <w:rPr>
                <w:rFonts w:ascii="Comic Sans MS" w:hAnsi="Comic Sans MS" w:cs="Arial"/>
                <w:sz w:val="14"/>
                <w:szCs w:val="14"/>
              </w:rPr>
              <w:t>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21F1" w14:textId="77777777" w:rsidR="000F1FB1" w:rsidRDefault="000F1FB1">
            <w:pPr>
              <w:spacing w:after="0" w:line="240" w:lineRule="auto"/>
              <w:ind w:right="427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Maj 2021 r.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759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Wycieczka dydaktyczna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B147" w14:textId="77777777" w:rsidR="000F1FB1" w:rsidRDefault="000F1FB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„Jak to działa?”-</w:t>
            </w:r>
            <w:r>
              <w:rPr>
                <w:rFonts w:ascii="Comic Sans MS" w:hAnsi="Comic Sans MS"/>
                <w:sz w:val="14"/>
                <w:szCs w:val="14"/>
              </w:rPr>
              <w:t xml:space="preserve"> wycieczka do Stacji Uzdatniania Wody w Łowiczu</w:t>
            </w:r>
          </w:p>
        </w:tc>
      </w:tr>
      <w:tr w:rsidR="000F1FB1" w14:paraId="3C09A9E5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501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4"/>
                <w:szCs w:val="14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A86F" w14:textId="77777777" w:rsidR="000F1FB1" w:rsidRDefault="000F1FB1">
            <w:pPr>
              <w:spacing w:after="0" w:line="240" w:lineRule="auto"/>
              <w:ind w:right="427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Maj 2021 r.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98B1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Wycieczka dydaktyczna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D7F" w14:textId="77777777" w:rsidR="000F1FB1" w:rsidRDefault="000F1FB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„Tajemnice strefy wodnej”-</w:t>
            </w:r>
            <w:r>
              <w:rPr>
                <w:rFonts w:ascii="Comic Sans MS" w:hAnsi="Comic Sans MS"/>
                <w:sz w:val="14"/>
                <w:szCs w:val="14"/>
              </w:rPr>
              <w:t xml:space="preserve"> wycieczka do Zoo Safari Borysew</w:t>
            </w:r>
          </w:p>
        </w:tc>
      </w:tr>
      <w:tr w:rsidR="000F1FB1" w14:paraId="2C860FC9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7FA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2"/>
                <w:szCs w:val="12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2"/>
                <w:szCs w:val="12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2"/>
                <w:szCs w:val="12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9E17" w14:textId="77777777" w:rsidR="000F1FB1" w:rsidRDefault="000F1FB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Czerwiec  2021 r.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442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Zajęcia dydaktyczne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BAAA" w14:textId="77777777" w:rsidR="000F1FB1" w:rsidRDefault="000F1FB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„Co w oceanie piszczy?”</w:t>
            </w:r>
            <w:r>
              <w:rPr>
                <w:rFonts w:ascii="Comic Sans MS" w:hAnsi="Comic Sans MS"/>
                <w:sz w:val="14"/>
                <w:szCs w:val="14"/>
              </w:rPr>
              <w:t>- poznajmy mieszkańców oceanu</w:t>
            </w:r>
          </w:p>
        </w:tc>
      </w:tr>
      <w:tr w:rsidR="000F1FB1" w14:paraId="069572AD" w14:textId="77777777" w:rsidTr="000F1FB1">
        <w:trPr>
          <w:trHeight w:val="34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2FC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4"/>
                <w:szCs w:val="14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tajemnice mieszkańców różnych środowisk wodnych”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5387" w14:textId="77777777" w:rsidR="000F1FB1" w:rsidRDefault="000F1FB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Czerwiec  2021 r.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54E8" w14:textId="77777777" w:rsidR="000F1FB1" w:rsidRDefault="000F1FB1">
            <w:pPr>
              <w:pStyle w:val="Akapitzlist"/>
              <w:spacing w:after="0" w:line="240" w:lineRule="auto"/>
              <w:ind w:left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Wycieczka dydaktyczna/ Warsztaty ekologiczne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33A7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„Królestwo Dory i </w:t>
            </w:r>
            <w:proofErr w:type="spellStart"/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Nemo</w:t>
            </w:r>
            <w:proofErr w:type="spellEnd"/>
            <w:r>
              <w:rPr>
                <w:rFonts w:ascii="Comic Sans MS" w:eastAsia="Times New Roman" w:hAnsi="Comic Sans MS" w:cs="Arial"/>
                <w:b/>
                <w:sz w:val="14"/>
                <w:szCs w:val="14"/>
                <w:lang w:eastAsia="pl-PL"/>
              </w:rPr>
              <w:t>- rafa koralowa”-</w:t>
            </w: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 wycieczka do ZOO w Łodzi, warsztaty ekologiczne w strefie Akwariów i Wiwariów</w:t>
            </w:r>
          </w:p>
        </w:tc>
      </w:tr>
      <w:tr w:rsidR="000F1FB1" w14:paraId="42426E9D" w14:textId="77777777" w:rsidTr="000F1FB1">
        <w:trPr>
          <w:trHeight w:val="126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04A1" w14:textId="77777777" w:rsidR="000F1FB1" w:rsidRDefault="000F1FB1">
            <w:pPr>
              <w:spacing w:after="0" w:line="240" w:lineRule="auto"/>
              <w:rPr>
                <w:rFonts w:ascii="Comic Sans MS" w:hAnsi="Comic Sans MS" w:cs="Arial"/>
                <w:sz w:val="11"/>
                <w:szCs w:val="11"/>
              </w:rPr>
            </w:pPr>
            <w:r>
              <w:rPr>
                <w:rFonts w:ascii="Comic Sans MS" w:hAnsi="Comic Sans MS" w:cs="Arial"/>
                <w:b/>
                <w:color w:val="FFC000"/>
                <w:sz w:val="11"/>
                <w:szCs w:val="11"/>
              </w:rPr>
              <w:t>„</w:t>
            </w:r>
            <w:r>
              <w:rPr>
                <w:rFonts w:ascii="Comic Sans MS" w:eastAsia="Times New Roman" w:hAnsi="Comic Sans MS" w:cs="Arial"/>
                <w:b/>
                <w:color w:val="FFC000"/>
                <w:sz w:val="11"/>
                <w:szCs w:val="11"/>
                <w:lang w:eastAsia="pl-PL"/>
              </w:rPr>
              <w:t>DZIĘKI WODZIE ŻYJEMY- LEPIEJ SIĘ CZUJEMY</w:t>
            </w:r>
            <w:r>
              <w:rPr>
                <w:rFonts w:ascii="Comic Sans MS" w:eastAsia="Times New Roman" w:hAnsi="Comic Sans MS" w:cs="Arial"/>
                <w:b/>
                <w:sz w:val="11"/>
                <w:szCs w:val="11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1"/>
                <w:szCs w:val="11"/>
                <w:lang w:eastAsia="pl-PL"/>
              </w:rPr>
              <w:t>znaczenie wody w życiu człowieka</w:t>
            </w:r>
            <w:r>
              <w:rPr>
                <w:rFonts w:ascii="Comic Sans MS" w:hAnsi="Comic Sans MS" w:cs="Arial"/>
                <w:sz w:val="11"/>
                <w:szCs w:val="11"/>
              </w:rPr>
              <w:t>”</w:t>
            </w:r>
          </w:p>
          <w:p w14:paraId="41876DA7" w14:textId="77777777" w:rsidR="000F1FB1" w:rsidRDefault="000F1FB1">
            <w:pPr>
              <w:spacing w:after="0" w:line="240" w:lineRule="auto"/>
              <w:rPr>
                <w:rFonts w:ascii="Comic Sans MS" w:eastAsia="Times New Roman" w:hAnsi="Comic Sans MS" w:cs="Arial"/>
                <w:sz w:val="11"/>
                <w:szCs w:val="11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color w:val="8496B0" w:themeColor="text2" w:themeTint="99"/>
                <w:sz w:val="11"/>
                <w:szCs w:val="11"/>
                <w:lang w:eastAsia="pl-PL"/>
              </w:rPr>
              <w:t>„W WODZIE ŻYJEMY- COŚ O SOBIE OPOWIEMY</w:t>
            </w:r>
            <w:r>
              <w:rPr>
                <w:rFonts w:ascii="Comic Sans MS" w:eastAsia="Times New Roman" w:hAnsi="Comic Sans MS" w:cs="Arial"/>
                <w:b/>
                <w:sz w:val="11"/>
                <w:szCs w:val="11"/>
                <w:lang w:eastAsia="pl-PL"/>
              </w:rPr>
              <w:t>-</w:t>
            </w:r>
            <w:r>
              <w:rPr>
                <w:rFonts w:ascii="Comic Sans MS" w:eastAsia="Times New Roman" w:hAnsi="Comic Sans MS" w:cs="Arial"/>
                <w:sz w:val="11"/>
                <w:szCs w:val="11"/>
                <w:lang w:eastAsia="pl-PL"/>
              </w:rPr>
              <w:t xml:space="preserve"> tajemnice mieszkańców różnych środowisk wodnych”</w:t>
            </w:r>
          </w:p>
          <w:p w14:paraId="03867F5B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1"/>
                <w:szCs w:val="11"/>
              </w:rPr>
            </w:pPr>
            <w:r>
              <w:rPr>
                <w:rFonts w:ascii="Comic Sans MS" w:eastAsia="Times New Roman" w:hAnsi="Comic Sans MS" w:cs="Arial"/>
                <w:b/>
                <w:color w:val="00B050"/>
                <w:sz w:val="11"/>
                <w:szCs w:val="11"/>
                <w:lang w:eastAsia="pl-PL"/>
              </w:rPr>
              <w:t>„DBAMY O WODĘ- CHRONIMY PRZYRODĘ</w:t>
            </w:r>
            <w:r>
              <w:rPr>
                <w:rFonts w:ascii="Comic Sans MS" w:eastAsia="Times New Roman" w:hAnsi="Comic Sans MS" w:cs="Arial"/>
                <w:color w:val="00B050"/>
                <w:sz w:val="11"/>
                <w:szCs w:val="11"/>
                <w:lang w:eastAsia="pl-PL"/>
              </w:rPr>
              <w:t xml:space="preserve">- </w:t>
            </w:r>
            <w:r>
              <w:rPr>
                <w:rFonts w:ascii="Comic Sans MS" w:eastAsia="Times New Roman" w:hAnsi="Comic Sans MS" w:cs="Arial"/>
                <w:sz w:val="11"/>
                <w:szCs w:val="11"/>
                <w:lang w:eastAsia="pl-PL"/>
              </w:rPr>
              <w:t>prawidłowa eksploatacja wody”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7CF" w14:textId="77777777" w:rsidR="000F1FB1" w:rsidRDefault="000F1FB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Czerwiec  2021 r.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316B" w14:textId="77777777" w:rsidR="000F1FB1" w:rsidRDefault="000F1FB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Times New Roman" w:hAnsi="Comic Sans MS" w:cs="Arial"/>
                <w:sz w:val="14"/>
                <w:szCs w:val="14"/>
                <w:lang w:eastAsia="pl-PL"/>
              </w:rPr>
              <w:t xml:space="preserve">piknik ekologiczny 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AF5" w14:textId="77777777" w:rsidR="000F1FB1" w:rsidRDefault="000F1FB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„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Aqua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 skarb, życie”-</w:t>
            </w:r>
            <w:r>
              <w:rPr>
                <w:rFonts w:ascii="Comic Sans MS" w:hAnsi="Comic Sans MS"/>
                <w:sz w:val="14"/>
                <w:szCs w:val="14"/>
              </w:rPr>
              <w:t xml:space="preserve"> podsumowanie projektu, quiz wiedzy</w:t>
            </w:r>
          </w:p>
        </w:tc>
      </w:tr>
    </w:tbl>
    <w:p w14:paraId="099A4D10" w14:textId="77777777" w:rsidR="00F27AFE" w:rsidRDefault="00F27AFE"/>
    <w:sectPr w:rsidR="00F2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B1"/>
    <w:rsid w:val="000F1FB1"/>
    <w:rsid w:val="00F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0006"/>
  <w15:chartTrackingRefBased/>
  <w15:docId w15:val="{4C8A462B-2633-47F7-9AFC-9986A07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2021-02-11T22:24:00Z</dcterms:created>
  <dcterms:modified xsi:type="dcterms:W3CDTF">2021-02-11T22:25:00Z</dcterms:modified>
</cp:coreProperties>
</file>